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2C7FD5" w:rsidR="002C7FD5" w:rsidP="002C7FD5" w:rsidRDefault="002C7FD5" w14:paraId="1737FF27" w14:textId="77777777">
      <w:pPr>
        <w:widowControl w:val="0"/>
        <w:pBdr>
          <w:bar w:val="single" w:color="auto" w:sz="4"/>
        </w:pBdr>
        <w:autoSpaceDE w:val="0"/>
        <w:autoSpaceDN w:val="0"/>
        <w:spacing w:before="5" w:line="240" w:lineRule="auto"/>
        <w:rPr>
          <w:rFonts w:eastAsia="Sylfaen" w:asciiTheme="majorHAnsi" w:hAnsiTheme="majorHAnsi" w:cstheme="majorHAnsi"/>
          <w:noProof/>
          <w:sz w:val="24"/>
          <w:szCs w:val="24"/>
          <w:lang w:eastAsia="el-GR"/>
        </w:rPr>
      </w:pPr>
      <w:r w:rsidRPr="002C7FD5">
        <w:rPr>
          <w:rFonts w:eastAsia="Sylfaen" w:asciiTheme="majorHAnsi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4171861B" wp14:editId="3B328856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2C7FD5" w:rsidR="002C7FD5" w:rsidP="002C7FD5" w:rsidRDefault="002C7FD5" w14:paraId="5A443E87" w14:textId="77777777">
      <w:pPr>
        <w:widowControl w:val="0"/>
        <w:pBdr>
          <w:bar w:val="single" w:color="auto" w:sz="4"/>
        </w:pBdr>
        <w:autoSpaceDE w:val="0"/>
        <w:autoSpaceDN w:val="0"/>
        <w:spacing w:before="5" w:line="240" w:lineRule="auto"/>
        <w:rPr>
          <w:rFonts w:eastAsia="Sylfaen" w:asciiTheme="majorHAnsi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color="auto" w:sz="6" w:space="0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Pr="002C7FD5" w:rsidR="002C7FD5" w:rsidTr="58B8B38E" w14:paraId="3276353B" w14:textId="77777777">
        <w:trPr>
          <w:trHeight w:val="3447"/>
        </w:trPr>
        <w:tc>
          <w:tcPr>
            <w:tcW w:w="9155" w:type="dxa"/>
            <w:tcMar/>
          </w:tcPr>
          <w:p w:rsidRPr="002C7FD5" w:rsidR="002C7FD5" w:rsidP="002C7FD5" w:rsidRDefault="002C7FD5" w14:paraId="071FA633" w14:textId="77777777">
            <w:pPr>
              <w:pBdr>
                <w:bar w:val="single" w:color="auto" w:sz="4"/>
              </w:pBdr>
              <w:spacing w:line="231" w:lineRule="exact"/>
              <w:ind w:left="4751" w:right="-144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2C7FD5" w:rsidR="002C7FD5" w:rsidP="00E04640" w:rsidRDefault="002C7FD5" w14:paraId="6437AE3E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2C7FD5" w:rsidR="002C7FD5" w:rsidP="00E04640" w:rsidRDefault="002C7FD5" w14:paraId="472477CF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2C7FD5" w:rsidR="002C7FD5" w:rsidP="00E04640" w:rsidRDefault="002C7FD5" w14:paraId="5D1520A1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2C7FD5" w:rsidR="002C7FD5" w:rsidP="00E04640" w:rsidRDefault="002C7FD5" w14:paraId="0E91B7ED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Pr="002C7FD5" w:rsidR="002C7FD5" w:rsidP="00E04640" w:rsidRDefault="002C7FD5" w14:paraId="0749C71C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b/>
                <w:sz w:val="24"/>
                <w:szCs w:val="24"/>
              </w:rPr>
            </w:pPr>
            <w:r w:rsidRPr="002C7FD5">
              <w:rPr>
                <w:rFonts w:eastAsia="Sylfaen" w:asciiTheme="majorHAnsi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CA50C82" wp14:editId="02DD92B9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A70B9" w:rsidP="00E04640" w:rsidRDefault="008A70B9" w14:paraId="3F758F66" w14:textId="77777777">
            <w:pPr>
              <w:pBdr>
                <w:bar w:val="single" w:color="auto" w:sz="4"/>
              </w:pBdr>
              <w:spacing w:line="360" w:lineRule="auto"/>
              <w:ind w:left="4751"/>
              <w:jc w:val="right"/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</w:pPr>
          </w:p>
          <w:p w:rsidR="008A70B9" w:rsidP="00E04640" w:rsidRDefault="008A70B9" w14:paraId="6EF233C5" w14:textId="490CE64A">
            <w:pPr>
              <w:pBdr>
                <w:bar w:val="single" w:color="auto" w:sz="4"/>
              </w:pBdr>
              <w:spacing w:line="360" w:lineRule="auto"/>
              <w:ind w:left="4751"/>
              <w:jc w:val="right"/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</w:pPr>
          </w:p>
          <w:p w:rsidR="008A70B9" w:rsidP="00E04640" w:rsidRDefault="008A70B9" w14:paraId="0EEB8EC3" w14:textId="77777777">
            <w:pPr>
              <w:pBdr>
                <w:bar w:val="single" w:color="auto" w:sz="4"/>
              </w:pBdr>
              <w:spacing w:line="360" w:lineRule="auto"/>
              <w:ind w:left="4751"/>
              <w:jc w:val="right"/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</w:pPr>
          </w:p>
          <w:p w:rsidRPr="00652775" w:rsidR="008A70B9" w:rsidP="008A70B9" w:rsidRDefault="008A70B9" w14:paraId="0A52E288" w14:textId="77777777">
            <w:pPr>
              <w:spacing w:line="360" w:lineRule="auto"/>
              <w:rPr>
                <w:rFonts w:eastAsia="Sylfaen" w:asciiTheme="majorHAnsi" w:hAnsiTheme="majorHAnsi" w:cstheme="majorHAnsi"/>
                <w:b/>
                <w:sz w:val="28"/>
                <w:szCs w:val="24"/>
                <w:lang w:val="el-GR"/>
              </w:rPr>
            </w:pPr>
            <w:r w:rsidRPr="008A70B9">
              <w:rPr>
                <w:rFonts w:eastAsia="Sylfaen" w:asciiTheme="majorHAnsi" w:hAnsiTheme="majorHAnsi" w:cstheme="majorHAnsi"/>
                <w:b/>
                <w:sz w:val="28"/>
                <w:szCs w:val="24"/>
                <w:lang w:val="el-GR"/>
              </w:rPr>
              <w:t>ΣΧΟΛΗ ΔΙΟΙΚΗΤΙΚΩΝ</w:t>
            </w:r>
            <w:r w:rsidRPr="00652775">
              <w:rPr>
                <w:rFonts w:eastAsia="Sylfaen" w:asciiTheme="majorHAnsi" w:hAnsiTheme="majorHAnsi" w:cstheme="majorHAnsi"/>
                <w:b/>
                <w:sz w:val="28"/>
                <w:szCs w:val="24"/>
                <w:lang w:val="el-GR"/>
              </w:rPr>
              <w:t xml:space="preserve">, ΟΙΚΟΝΟΜΙΚΩΝ &amp; ΚΟΙΝΩΝΙΚΩΝ ΕΠΙΣΤΗΜΩΝ  </w:t>
            </w:r>
          </w:p>
          <w:p w:rsidR="008A70B9" w:rsidP="008A70B9" w:rsidRDefault="008A70B9" w14:paraId="28C92E96" w14:textId="77777777">
            <w:pPr>
              <w:spacing w:line="360" w:lineRule="auto"/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652775"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  <w:t xml:space="preserve">ΤΜΗΜΑ ΑΓΩΓΗΣ &amp; ΦΡΟΝΤΙΔΑΣ ΣΤΗΝ ΠΡΩΙΜΗ ΠΑΙΔΙΚΗ ΗΛΙΚΙΑ </w:t>
            </w:r>
          </w:p>
          <w:p w:rsidRPr="002C7FD5" w:rsidR="002C7FD5" w:rsidP="00E04640" w:rsidRDefault="002C7FD5" w14:paraId="34681FA4" w14:textId="1C0B0CAE">
            <w:pPr>
              <w:pBdr>
                <w:bar w:val="single" w:color="auto" w:sz="4"/>
              </w:pBdr>
              <w:spacing w:line="360" w:lineRule="auto"/>
              <w:ind w:left="4751"/>
              <w:jc w:val="right"/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</w:pPr>
            <w:bookmarkStart w:name="_GoBack" w:id="0"/>
            <w:bookmarkEnd w:id="0"/>
            <w:r w:rsidRPr="002C7FD5"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:rsidRPr="002C7FD5" w:rsidR="002C7FD5" w:rsidP="00E04640" w:rsidRDefault="002C7FD5" w14:paraId="19929F56" w14:textId="77777777">
            <w:pPr>
              <w:pBdr>
                <w:bar w:val="single" w:color="auto" w:sz="4"/>
              </w:pBdr>
              <w:spacing w:line="360" w:lineRule="auto"/>
              <w:ind w:left="4751"/>
              <w:jc w:val="center"/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  <w:t xml:space="preserve">                          Αρ. Πρωτ. : ………………………….</w:t>
            </w:r>
          </w:p>
          <w:p w:rsidRPr="002C7FD5" w:rsidR="002C7FD5" w:rsidP="001B1408" w:rsidRDefault="002C7FD5" w14:paraId="28F76808" w14:textId="77777777">
            <w:pPr>
              <w:pBdr>
                <w:bar w:val="single" w:color="auto" w:sz="4"/>
              </w:pBdr>
              <w:spacing w:line="231" w:lineRule="exact"/>
              <w:ind w:left="4751"/>
              <w:jc w:val="right"/>
              <w:rPr>
                <w:rFonts w:eastAsia="Sylfaen" w:asciiTheme="majorHAnsi" w:hAnsiTheme="majorHAnsi" w:cstheme="majorHAnsi"/>
                <w:sz w:val="16"/>
                <w:szCs w:val="16"/>
                <w:lang w:val="el-GR"/>
              </w:rPr>
            </w:pPr>
            <w:r w:rsidRPr="002C7FD5"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  <w:t xml:space="preserve">                             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Pr="002C7FD5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Pr="002C7FD5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:rsidRPr="002C7FD5" w:rsidR="002C7FD5" w:rsidP="00E04640" w:rsidRDefault="002C7FD5" w14:paraId="365EC0D1" w14:textId="77777777">
            <w:pPr>
              <w:pBdr>
                <w:bar w:val="single" w:color="auto" w:sz="4"/>
              </w:pBdr>
              <w:spacing w:line="360" w:lineRule="auto"/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  <w:t>Προς:</w:t>
            </w:r>
          </w:p>
          <w:p w:rsidRPr="002C7FD5" w:rsidR="002C7FD5" w:rsidP="00E04640" w:rsidRDefault="002C7FD5" w14:paraId="6C17D775" w14:textId="77777777">
            <w:pPr>
              <w:pBdr>
                <w:bar w:val="single" w:color="auto" w:sz="4"/>
              </w:pBdr>
              <w:spacing w:line="360" w:lineRule="auto"/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  <w:t xml:space="preserve">Γραμματεία Τμήματος ……………………….                                  </w:t>
            </w:r>
          </w:p>
          <w:p w:rsidR="002C7FD5" w:rsidP="002C7FD5" w:rsidRDefault="002C7FD5" w14:paraId="69B192EC" w14:textId="77777777">
            <w:pPr>
              <w:pBdr>
                <w:bar w:val="single" w:color="auto" w:sz="4"/>
              </w:pBdr>
              <w:spacing w:line="360" w:lineRule="auto"/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</w:pPr>
            <w:r w:rsidRPr="58B8B38E" w:rsidR="58B8B38E">
              <w:rPr>
                <w:rFonts w:ascii="Calibri Light" w:hAnsi="Calibri Light" w:eastAsia="Sylfaen" w:cs="Calibri Light" w:asciiTheme="majorAscii" w:hAnsiTheme="majorAscii" w:cstheme="majorAscii"/>
                <w:b w:val="1"/>
                <w:bCs w:val="1"/>
                <w:sz w:val="24"/>
                <w:szCs w:val="24"/>
                <w:lang w:val="el-GR"/>
              </w:rPr>
              <w:t>Σχολή …………………………………………………</w:t>
            </w:r>
            <w:r w:rsidRPr="58B8B38E" w:rsidR="58B8B38E">
              <w:rPr>
                <w:rFonts w:ascii="Calibri Light" w:hAnsi="Calibri Light" w:eastAsia="Sylfaen" w:cs="Calibri Light" w:asciiTheme="majorAscii" w:hAnsiTheme="majorAscii" w:cstheme="majorAscii"/>
                <w:sz w:val="24"/>
                <w:szCs w:val="24"/>
                <w:lang w:val="el-GR"/>
              </w:rPr>
              <w:t xml:space="preserve">                  </w:t>
            </w:r>
          </w:p>
          <w:p w:rsidRPr="002C7FD5" w:rsidR="002C7FD5" w:rsidP="58B8B38E" w:rsidRDefault="002C7FD5" w14:paraId="00069EAF" w14:textId="09FFADC9">
            <w:pPr>
              <w:pStyle w:val="a3"/>
              <w:spacing w:after="0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24"/>
                <w:szCs w:val="24"/>
                <w:lang w:val="el-GR"/>
              </w:rPr>
            </w:pPr>
          </w:p>
          <w:p w:rsidRPr="002C7FD5" w:rsidR="002C7FD5" w:rsidP="58B8B38E" w:rsidRDefault="002C7FD5" w14:paraId="6892E733" w14:textId="103070FE">
            <w:pPr>
              <w:pStyle w:val="a3"/>
              <w:spacing w:after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l-GR"/>
              </w:rPr>
            </w:pPr>
            <w:r w:rsidRPr="58B8B38E" w:rsid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l-GR"/>
              </w:rPr>
              <w:t>Αναλυτικό Υπόμνημα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"/>
                <w:sz w:val="24"/>
                <w:szCs w:val="24"/>
                <w:lang w:val="el-GR"/>
              </w:rPr>
              <w:t xml:space="preserve"> </w:t>
            </w:r>
          </w:p>
          <w:p w:rsidRPr="002C7FD5" w:rsidR="002C7FD5" w:rsidP="58B8B38E" w:rsidRDefault="002C7FD5" w14:paraId="21FFD49C" w14:textId="57736B9B">
            <w:pPr>
              <w:pStyle w:val="a3"/>
              <w:spacing w:after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3"/>
                <w:sz w:val="24"/>
                <w:szCs w:val="24"/>
                <w:lang w:val="el-GR"/>
              </w:rPr>
            </w:pPr>
            <w:r w:rsidRPr="58B8B38E" w:rsid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l-GR"/>
              </w:rPr>
              <w:t>της 3μελούς Επιτροπής Αξιολόγησης Υποψηφιοτήτων</w:t>
            </w:r>
          </w:p>
          <w:p w:rsidRPr="002C7FD5" w:rsidR="002C7FD5" w:rsidP="58B8B38E" w:rsidRDefault="002C7FD5" w14:paraId="279BEF5A" w14:textId="77777777">
            <w:pPr>
              <w:pStyle w:val="a3"/>
              <w:spacing w:after="0"/>
              <w:jc w:val="center"/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l-GR"/>
              </w:rPr>
            </w:pP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"/>
                <w:sz w:val="24"/>
                <w:szCs w:val="24"/>
                <w:lang w:val="el-GR"/>
              </w:rPr>
              <w:t>προς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1"/>
                <w:sz w:val="24"/>
                <w:szCs w:val="24"/>
                <w:lang w:val="el-GR"/>
              </w:rPr>
              <w:t xml:space="preserve"> 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"/>
                <w:sz w:val="24"/>
                <w:szCs w:val="24"/>
                <w:lang w:val="el-GR"/>
              </w:rPr>
              <w:t>τη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1"/>
                <w:sz w:val="24"/>
                <w:szCs w:val="24"/>
                <w:lang w:val="el-GR"/>
              </w:rPr>
              <w:t xml:space="preserve"> 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"/>
                <w:sz w:val="24"/>
                <w:szCs w:val="24"/>
                <w:lang w:val="el-GR"/>
              </w:rPr>
              <w:t>Συνέλευση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2"/>
                <w:sz w:val="24"/>
                <w:szCs w:val="24"/>
                <w:lang w:val="el-GR"/>
              </w:rPr>
              <w:t xml:space="preserve"> 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l-GR"/>
              </w:rPr>
              <w:t>του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pacing w:val="-12"/>
                <w:sz w:val="24"/>
                <w:szCs w:val="24"/>
                <w:lang w:val="el-GR"/>
              </w:rPr>
              <w:t xml:space="preserve"> </w:t>
            </w:r>
            <w:r w:rsidRPr="58B8B38E">
              <w:rPr>
                <w:rFonts w:ascii="Calibri Light" w:hAnsi="Calibri Light" w:eastAsia="Calibri Light" w:cs="Calibri Light" w:asciiTheme="majorAscii" w:hAnsiTheme="majorAscii" w:eastAsiaTheme="majorAscii" w:cstheme="majorAscii"/>
                <w:b w:val="1"/>
                <w:bCs w:val="1"/>
                <w:sz w:val="24"/>
                <w:szCs w:val="24"/>
                <w:lang w:val="el-GR"/>
              </w:rPr>
              <w:t>Τμήματος</w:t>
            </w:r>
          </w:p>
          <w:p w:rsidRPr="002C7FD5" w:rsidR="002C7FD5" w:rsidP="002C7FD5" w:rsidRDefault="002C7FD5" w14:paraId="243A129C" w14:textId="77777777">
            <w:pPr>
              <w:pBdr>
                <w:bar w:val="single" w:color="auto" w:sz="4"/>
              </w:pBdr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</w:pPr>
            <w:r w:rsidRPr="002C7FD5">
              <w:rPr>
                <w:rFonts w:eastAsia="Sylfaen" w:asciiTheme="majorHAnsi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 </w:t>
            </w:r>
          </w:p>
          <w:p w:rsidRPr="002C7FD5" w:rsidR="002C7FD5" w:rsidP="00E04640" w:rsidRDefault="002C7FD5" w14:paraId="62E8A603" w14:textId="77777777">
            <w:pPr>
              <w:pBdr>
                <w:bar w:val="single" w:color="auto" w:sz="4"/>
              </w:pBdr>
              <w:spacing w:line="231" w:lineRule="exact"/>
              <w:ind w:left="4751"/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</w:pPr>
            <w:r w:rsidRPr="002C7FD5">
              <w:rPr>
                <w:rFonts w:eastAsia="Sylfaen" w:asciiTheme="majorHAnsi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:rsidRPr="002C7FD5" w:rsidR="002C7FD5" w:rsidP="00E04640" w:rsidRDefault="002C7FD5" w14:paraId="1235BBE7" w14:textId="77777777">
            <w:pPr>
              <w:pBdr>
                <w:bar w:val="single" w:color="auto" w:sz="4"/>
              </w:pBdr>
              <w:spacing w:line="231" w:lineRule="exact"/>
              <w:jc w:val="center"/>
              <w:rPr>
                <w:rFonts w:eastAsia="Sylfaen" w:asciiTheme="majorHAnsi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:rsidRPr="002C7FD5" w:rsidR="002C7FD5" w:rsidP="002C7FD5" w:rsidRDefault="002C7FD5" w14:paraId="189FB75D" w14:textId="77777777">
      <w:pPr>
        <w:pStyle w:val="1"/>
        <w:ind w:left="1497"/>
        <w:jc w:val="center"/>
        <w:rPr>
          <w:rFonts w:asciiTheme="majorHAnsi" w:hAnsiTheme="majorHAnsi" w:cstheme="majorHAnsi"/>
          <w:b/>
          <w:spacing w:val="19"/>
          <w:w w:val="95"/>
          <w:sz w:val="24"/>
          <w:szCs w:val="24"/>
        </w:rPr>
      </w:pPr>
      <w:r w:rsidRPr="002C7FD5">
        <w:rPr>
          <w:rFonts w:asciiTheme="majorHAnsi" w:hAnsiTheme="majorHAnsi" w:cstheme="majorHAnsi"/>
          <w:b/>
          <w:w w:val="95"/>
          <w:sz w:val="24"/>
          <w:szCs w:val="24"/>
          <w:u w:val="single"/>
        </w:rPr>
        <w:t>ΕΙΣΗΓΗΣΗ</w:t>
      </w:r>
    </w:p>
    <w:p w:rsidR="002C7FD5" w:rsidP="58B8B38E" w:rsidRDefault="002C7FD5" w14:paraId="2D3AE6C3" w14:textId="7F8E7B63">
      <w:pPr>
        <w:pStyle w:val="1"/>
        <w:ind w:left="1497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w w:val="95"/>
          <w:sz w:val="24"/>
          <w:szCs w:val="24"/>
        </w:rPr>
        <w:t>Τριμελούς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22"/>
          <w:w w:val="95"/>
          <w:sz w:val="24"/>
          <w:szCs w:val="24"/>
        </w:rPr>
        <w:t xml:space="preserve"> </w:t>
      </w: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lang w:val="el-GR"/>
        </w:rPr>
        <w:t>Επιτροπής Αξιολόγησης Υποψηφιοτήτων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24"/>
          <w:w w:val="95"/>
          <w:sz w:val="24"/>
          <w:szCs w:val="24"/>
        </w:rPr>
        <w:t xml:space="preserve"> </w:t>
      </w:r>
    </w:p>
    <w:p w:rsidR="002C7FD5" w:rsidP="58B8B38E" w:rsidRDefault="002C7FD5" w14:paraId="424A2A2D" w14:textId="77777777">
      <w:pPr>
        <w:pStyle w:val="1"/>
        <w:ind w:left="1497"/>
        <w:jc w:val="center"/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</w:pP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w w:val="95"/>
          <w:sz w:val="24"/>
          <w:szCs w:val="24"/>
        </w:rPr>
        <w:t>για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22"/>
          <w:w w:val="95"/>
          <w:sz w:val="24"/>
          <w:szCs w:val="24"/>
        </w:rPr>
        <w:t xml:space="preserve">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w w:val="95"/>
          <w:sz w:val="24"/>
          <w:szCs w:val="24"/>
        </w:rPr>
        <w:t>την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23"/>
          <w:w w:val="95"/>
          <w:sz w:val="24"/>
          <w:szCs w:val="24"/>
        </w:rPr>
        <w:t xml:space="preserve">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w w:val="95"/>
          <w:sz w:val="24"/>
          <w:szCs w:val="24"/>
        </w:rPr>
        <w:t>αίτηση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28"/>
          <w:w w:val="95"/>
          <w:sz w:val="24"/>
          <w:szCs w:val="24"/>
        </w:rPr>
        <w:t xml:space="preserve">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w w:val="95"/>
          <w:sz w:val="24"/>
          <w:szCs w:val="24"/>
        </w:rPr>
        <w:t>εκπόνησης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21"/>
          <w:w w:val="95"/>
          <w:sz w:val="24"/>
          <w:szCs w:val="24"/>
        </w:rPr>
        <w:t xml:space="preserve">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w w:val="95"/>
          <w:sz w:val="24"/>
          <w:szCs w:val="24"/>
        </w:rPr>
        <w:t xml:space="preserve">Διδακτορικής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Διατριβής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-11"/>
          <w:sz w:val="24"/>
          <w:szCs w:val="24"/>
        </w:rPr>
        <w:t xml:space="preserve">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του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-10"/>
          <w:sz w:val="24"/>
          <w:szCs w:val="24"/>
        </w:rPr>
        <w:t xml:space="preserve">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Υ.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pacing w:val="-10"/>
          <w:sz w:val="24"/>
          <w:szCs w:val="24"/>
        </w:rPr>
        <w:t xml:space="preserve"> </w:t>
      </w:r>
      <w:r w:rsidRPr="58B8B38E">
        <w:rPr>
          <w:rFonts w:ascii="Calibri Light" w:hAnsi="Calibri Light" w:cs="Calibri Light" w:asciiTheme="majorAscii" w:hAnsiTheme="majorAscii" w:cstheme="majorAscii"/>
          <w:b w:val="1"/>
          <w:bCs w:val="1"/>
          <w:sz w:val="24"/>
          <w:szCs w:val="24"/>
        </w:rPr>
        <w:t>Δ.</w:t>
      </w:r>
    </w:p>
    <w:p w:rsidRPr="002C7FD5" w:rsidR="002C7FD5" w:rsidP="58B8B38E" w:rsidRDefault="002C7FD5" w14:textId="77777777" w14:paraId="5A9F2F3D" w14:noSpellErr="1">
      <w:pPr>
        <w:pStyle w:val="a3"/>
        <w:spacing w:before="2"/>
        <w:rPr>
          <w:rFonts w:ascii="Calibri Light" w:hAnsi="Calibri Light" w:cs="Calibri Light" w:asciiTheme="majorAscii" w:hAnsiTheme="majorAscii" w:cstheme="majorAscii"/>
          <w:spacing w:val="-1"/>
          <w:sz w:val="24"/>
          <w:szCs w:val="24"/>
        </w:rPr>
      </w:pPr>
      <w:r w:rsidRPr="002C7FD5">
        <w:rPr>
          <w:rFonts w:asciiTheme="majorHAnsi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D90F559" wp14:editId="2D211167">
                <wp:simplePos x="0" y="0"/>
                <wp:positionH relativeFrom="margin">
                  <wp:posOffset>22860</wp:posOffset>
                </wp:positionH>
                <wp:positionV relativeFrom="paragraph">
                  <wp:posOffset>220345</wp:posOffset>
                </wp:positionV>
                <wp:extent cx="6116320" cy="247650"/>
                <wp:effectExtent l="0" t="0" r="17780" b="1905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24765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7FD5" w:rsidR="002C7FD5" w:rsidP="002C7FD5" w:rsidRDefault="002C7FD5" w14:paraId="36439B07" w14:textId="77777777">
                            <w:pPr>
                              <w:pStyle w:val="a3"/>
                              <w:spacing w:before="23"/>
                              <w:ind w:left="108"/>
                              <w:rPr>
                                <w:b/>
                              </w:rPr>
                            </w:pPr>
                            <w:r w:rsidRPr="002C7FD5">
                              <w:rPr>
                                <w:b/>
                                <w:spacing w:val="-2"/>
                              </w:rPr>
                              <w:t>ΟΝΟΜΑΤΕΠΩΝΥΜΟ</w:t>
                            </w:r>
                            <w:r w:rsidRPr="002C7FD5"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>ΥΠΟΨΗΦΙΟΥ</w:t>
                            </w:r>
                            <w:r w:rsidRPr="002C7FD5"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2C7FD5">
                              <w:rPr>
                                <w:b/>
                                <w:spacing w:val="-2"/>
                              </w:rPr>
                              <w:t xml:space="preserve">ΔΙΔΑΚΤΟΡΑ: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62FB965">
              <v:shapetype id="_x0000_t202" coordsize="21600,21600" o:spt="202" path="m,l,21600r21600,l21600,xe" w14:anchorId="2D90F559">
                <v:stroke joinstyle="miter"/>
                <v:path gradientshapeok="t" o:connecttype="rect"/>
              </v:shapetype>
              <v:shape id="Text Box 2" style="position:absolute;margin-left:1.8pt;margin-top:17.35pt;width:481.6pt;height:19.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e4e4e4" strokecolor="#000009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">
                <v:textbox inset="0,0,0,0">
                  <w:txbxContent>
                    <w:p w:rsidRPr="002C7FD5" w:rsidR="002C7FD5" w:rsidP="002C7FD5" w:rsidRDefault="002C7FD5" w14:paraId="67DE03BC" w14:textId="77777777">
                      <w:pPr>
                        <w:pStyle w:val="a3"/>
                        <w:spacing w:before="23"/>
                        <w:ind w:left="108"/>
                        <w:rPr>
                          <w:b/>
                        </w:rPr>
                      </w:pPr>
                      <w:r w:rsidRPr="002C7FD5">
                        <w:rPr>
                          <w:b/>
                          <w:spacing w:val="-2"/>
                        </w:rPr>
                        <w:t>ΟΝΟΜΑΤΕΠΩΝΥΜΟ</w:t>
                      </w:r>
                      <w:r w:rsidRPr="002C7FD5">
                        <w:rPr>
                          <w:b/>
                          <w:spacing w:val="-11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>ΥΠΟΨΗΦΙΟΥ</w:t>
                      </w:r>
                      <w:r w:rsidRPr="002C7FD5">
                        <w:rPr>
                          <w:b/>
                          <w:spacing w:val="-10"/>
                        </w:rPr>
                        <w:t xml:space="preserve"> </w:t>
                      </w:r>
                      <w:r w:rsidRPr="002C7FD5">
                        <w:rPr>
                          <w:b/>
                          <w:spacing w:val="-2"/>
                        </w:rPr>
                        <w:t xml:space="preserve">ΔΙΔΑΚΤΟΡΑ: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Pr="006372AE" w:rsidR="002C7FD5" w:rsidP="58B8B38E" w:rsidRDefault="002C7FD5" w14:paraId="03F2ACD9" w14:textId="12FD5DF9">
      <w:pPr>
        <w:pStyle w:val="a3"/>
        <w:spacing w:after="0" w:line="360" w:lineRule="auto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1"/>
          <w:sz w:val="24"/>
          <w:szCs w:val="24"/>
          <w:u w:val="single"/>
        </w:rPr>
        <w:t>Προτεινόμενος/η Επιβλέπων/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1"/>
          <w:sz w:val="24"/>
          <w:szCs w:val="24"/>
          <w:u w:val="single"/>
        </w:rPr>
        <w:t>ουσα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1"/>
          <w:sz w:val="24"/>
          <w:szCs w:val="24"/>
          <w:u w:val="single"/>
        </w:rPr>
        <w:t xml:space="preserve"> μέλος ΔΕΠ: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spacing w:val="-1"/>
          <w:sz w:val="24"/>
          <w:szCs w:val="24"/>
        </w:rPr>
        <w:t xml:space="preserve"> </w:t>
      </w:r>
    </w:p>
    <w:p w:rsidRPr="006372AE" w:rsidR="002C7FD5" w:rsidP="58B8B38E" w:rsidRDefault="002C7FD5" w14:paraId="065225E4" w14:textId="1D2D8F49">
      <w:pPr>
        <w:pStyle w:val="a3"/>
        <w:spacing w:after="0" w:line="360" w:lineRule="auto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2C7FD5" w:rsidR="002C7FD5" w:rsidP="58B8B38E" w:rsidRDefault="002C7FD5" w14:textId="77777777" w14:paraId="6CD43CA1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</w:pP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1</w:t>
      </w:r>
      <w:r w:rsidRPr="58B8B38E" w:rsidR="006372A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  <w:vertAlign w:val="superscript"/>
        </w:rPr>
        <w:t>ο</w:t>
      </w:r>
      <w:r w:rsidRPr="58B8B38E" w:rsidR="006372A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Μέλος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5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Τριμελούς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4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Επιτροπής Αξιολόγησης: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7"/>
          <w:sz w:val="24"/>
          <w:szCs w:val="24"/>
          <w:u w:val="single"/>
        </w:rPr>
        <w:t xml:space="preserve"> </w:t>
      </w:r>
    </w:p>
    <w:p w:rsidRPr="002C7FD5" w:rsidR="002C7FD5" w:rsidP="58B8B38E" w:rsidRDefault="002C7FD5" w14:paraId="4245758B" w14:textId="44EFCAE6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2C7FD5" w:rsidR="002C7FD5" w:rsidP="58B8B38E" w:rsidRDefault="002C7FD5" w14:textId="77777777" w14:paraId="6B4F058D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</w:pP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2</w:t>
      </w:r>
      <w:r w:rsidRPr="58B8B38E" w:rsidR="006372A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  <w:vertAlign w:val="superscript"/>
        </w:rPr>
        <w:t>ο</w:t>
      </w:r>
      <w:r w:rsidRPr="58B8B38E" w:rsidR="006372A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Μέλος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5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Τριμελούς Επιτροπής Αξιολόγησης:</w:t>
      </w:r>
    </w:p>
    <w:p w:rsidRPr="002C7FD5" w:rsidR="002C7FD5" w:rsidP="58B8B38E" w:rsidRDefault="002C7FD5" w14:paraId="7CFC4D37" w14:textId="4037A8A5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Pr="002C7FD5" w:rsidR="002C7FD5" w:rsidP="58B8B38E" w:rsidRDefault="002C7FD5" w14:textId="77777777" w14:paraId="759D1F59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</w:pP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3</w:t>
      </w:r>
      <w:r w:rsidRPr="58B8B38E" w:rsidR="006372A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  <w:vertAlign w:val="superscript"/>
        </w:rPr>
        <w:t>ο</w:t>
      </w:r>
      <w:r w:rsidRPr="58B8B38E" w:rsidR="006372A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Μέλος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5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 xml:space="preserve">Τριμελούς Επιτροπής Αξιολόγησης: </w:t>
      </w:r>
    </w:p>
    <w:p w:rsidRPr="002C7FD5" w:rsidR="002C7FD5" w:rsidP="58B8B38E" w:rsidRDefault="002C7FD5" w14:paraId="1B857B6A" w14:textId="617A97FB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2C7FD5" w:rsidP="58B8B38E" w:rsidRDefault="002C7FD5" w14:paraId="5B50AF47" w14:textId="77777777" w14:noSpellErr="1">
      <w:pPr>
        <w:pStyle w:val="a3"/>
        <w:spacing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2C7FD5" w:rsidP="58B8B38E" w:rsidRDefault="002C7FD5" w14:paraId="4161162D" w14:textId="77777777" w14:noSpellErr="1">
      <w:pPr>
        <w:pStyle w:val="a3"/>
        <w:spacing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="002C7FD5" w:rsidP="58B8B38E" w:rsidRDefault="002C7FD5" w14:paraId="449C9EF4" w14:textId="77777777" w14:noSpellErr="1">
      <w:pPr>
        <w:pStyle w:val="a3"/>
        <w:spacing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</w:rPr>
      </w:pPr>
    </w:p>
    <w:p w:rsidRPr="006372AE" w:rsidR="002C7FD5" w:rsidP="58B8B38E" w:rsidRDefault="002C7FD5" w14:textId="77777777" w14:paraId="3E5293D2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</w:pP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Τίτλος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4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>Διδακτορικής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pacing w:val="-4"/>
          <w:sz w:val="24"/>
          <w:szCs w:val="24"/>
          <w:u w:val="single"/>
        </w:rPr>
        <w:t xml:space="preserve"> </w:t>
      </w:r>
      <w:r w:rsidRP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4"/>
          <w:szCs w:val="24"/>
          <w:u w:val="single"/>
        </w:rPr>
        <w:t xml:space="preserve">Διατριβής:</w:t>
      </w:r>
    </w:p>
    <w:p w:rsidRPr="006372AE" w:rsidR="002C7FD5" w:rsidP="58B8B38E" w:rsidRDefault="002C7FD5" w14:paraId="71D975DF" w14:textId="743CE4FD">
      <w:pPr>
        <w:pStyle w:val="a3"/>
        <w:spacing w:after="0" w:line="360" w:lineRule="auto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397407E2" w14:textId="16B325BB">
      <w:pPr>
        <w:pStyle w:val="a3"/>
        <w:spacing w:after="0" w:line="360" w:lineRule="auto"/>
        <w:jc w:val="left"/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</w:pP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noProof w:val="0"/>
          <w:color w:val="000000" w:themeColor="text1" w:themeTint="FF" w:themeShade="FF"/>
          <w:sz w:val="24"/>
          <w:szCs w:val="24"/>
          <w:lang w:val="el-GR"/>
        </w:rPr>
        <w:t xml:space="preserve">Αναλυτικό Υπόμνημα </w:t>
      </w:r>
      <w:r w:rsidRPr="5F4166CE" w:rsidR="58B8B38E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noProof w:val="0"/>
          <w:color w:val="000000" w:themeColor="text1" w:themeTint="FF" w:themeShade="FF"/>
          <w:sz w:val="24"/>
          <w:szCs w:val="24"/>
          <w:lang w:val="el-GR"/>
        </w:rPr>
        <w:t>(</w:t>
      </w:r>
      <w:r w:rsidRPr="58B8B38E" w:rsidR="58B8B38E">
        <w:rPr>
          <w:rFonts w:ascii="Calibri Light" w:hAnsi="Calibri Light" w:eastAsia="Calibri Light" w:cs="Calibri Light" w:asciiTheme="majorAscii" w:hAnsiTheme="majorAscii" w:eastAsiaTheme="majorAscii" w:cstheme="majorAscii"/>
          <w:noProof w:val="0"/>
          <w:color w:val="000000" w:themeColor="text1" w:themeTint="FF" w:themeShade="FF"/>
          <w:sz w:val="24"/>
          <w:szCs w:val="24"/>
          <w:lang w:val="el-GR"/>
        </w:rPr>
        <w:t>αναγράφονται τεκμηριωμένα οι λόγοι για τους οποίους ο/η υποψήφιος/α πρέπει ή δεν πρέπει να γίνει δεκτός/η)</w:t>
      </w:r>
      <w:r w:rsidRPr="58B8B38E" w:rsidR="002C7FD5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w w:val="95"/>
          <w:sz w:val="24"/>
          <w:szCs w:val="24"/>
          <w:u w:val="single"/>
        </w:rPr>
        <w:t>:</w:t>
      </w:r>
      <w:r w:rsidRPr="58B8B38E" w:rsidR="002C7FD5">
        <w:rPr>
          <w:rFonts w:ascii="Calibri Light" w:hAnsi="Calibri Light" w:eastAsia="Calibri Light" w:cs="Calibri Light" w:asciiTheme="majorAscii" w:hAnsiTheme="majorAscii" w:eastAsiaTheme="majorAscii" w:cstheme="majorAscii"/>
          <w:sz w:val="24"/>
          <w:szCs w:val="24"/>
        </w:rPr>
        <w:t xml:space="preserve"> </w:t>
      </w:r>
    </w:p>
    <w:p w:rsidRPr="006372AE" w:rsidR="002C7FD5" w:rsidP="58B8B38E" w:rsidRDefault="002C7FD5" w14:paraId="2219B47B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28B97AEF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426CFEDD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3639F0C0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7D183238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72F190A4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2C00F80A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paraId="146B1CD6" w14:textId="743CE4FD">
      <w:pPr>
        <w:pStyle w:val="a3"/>
        <w:spacing w:after="0" w:line="360" w:lineRule="auto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  <w:r w:rsidRPr="58B8B38E" w:rsidR="58B8B38E">
        <w:rPr>
          <w:rFonts w:ascii="Calibri Light" w:hAnsi="Calibri Light" w:cs="Calibri Light" w:asciiTheme="majorAscii" w:hAnsiTheme="majorAscii" w:cstheme="majorAsci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Pr="006372AE" w:rsidR="002C7FD5" w:rsidP="58B8B38E" w:rsidRDefault="002C7FD5" w14:textId="77777777" w14:paraId="05EE77AC">
      <w:pPr>
        <w:pStyle w:val="a3"/>
        <w:spacing w:after="0" w:line="36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</w:p>
    <w:p w:rsidR="58B8B38E" w:rsidP="58B8B38E" w:rsidRDefault="58B8B38E" w14:paraId="67C00E3B" w14:textId="3778ECD0">
      <w:pPr>
        <w:pStyle w:val="a3"/>
        <w:spacing w:after="0" w:line="360" w:lineRule="auto"/>
        <w:jc w:val="both"/>
        <w:rPr>
          <w:rFonts w:ascii="Calibri Light" w:hAnsi="Calibri Light" w:cs="Calibri Light" w:asciiTheme="majorAscii" w:hAnsiTheme="majorAscii" w:cstheme="majorAscii"/>
          <w:sz w:val="24"/>
          <w:szCs w:val="24"/>
        </w:rPr>
      </w:pPr>
    </w:p>
    <w:p w:rsidRPr="002C7FD5" w:rsidR="002C7FD5" w:rsidP="002C7FD5" w:rsidRDefault="002C7FD5" w14:paraId="2871B7E2" w14:textId="7777777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2DA82DFF" w14:textId="77777777">
      <w:pPr>
        <w:pStyle w:val="1"/>
        <w:spacing w:before="198"/>
        <w:ind w:hanging="58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Pr="002C7FD5" w:rsidR="002C7FD5" w:rsidP="002C7FD5" w:rsidRDefault="002C7FD5" w14:paraId="27F961C3" w14:textId="77777777">
      <w:pPr>
        <w:pStyle w:val="a3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25282C51" w14:textId="77777777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1138D4EE" w14:textId="77777777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 w:rsidRPr="002C7FD5">
        <w:rPr>
          <w:rFonts w:asciiTheme="majorHAnsi" w:hAnsiTheme="majorHAnsi" w:cstheme="majorHAnsi"/>
          <w:b/>
          <w:i/>
          <w:sz w:val="24"/>
          <w:szCs w:val="24"/>
        </w:rPr>
        <w:t>1</w:t>
      </w:r>
      <w:r w:rsidRPr="006372AE" w:rsid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="006372A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2C7FD5">
        <w:rPr>
          <w:rFonts w:asciiTheme="majorHAnsi" w:hAnsiTheme="majorHAnsi" w:cstheme="majorHAnsi"/>
          <w:b/>
          <w:i/>
          <w:sz w:val="24"/>
          <w:szCs w:val="24"/>
        </w:rPr>
        <w:t>.</w:t>
      </w:r>
    </w:p>
    <w:p w:rsidR="002C7FD5" w:rsidP="002C7FD5" w:rsidRDefault="002C7FD5" w14:paraId="4C4D5619" w14:textId="77777777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4DECDA4B" w14:textId="77777777">
      <w:pPr>
        <w:pStyle w:val="a3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127F4797" w14:textId="77777777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37EA2540" w14:textId="77777777">
      <w:pPr>
        <w:pStyle w:val="a3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:rsidRPr="002C7FD5" w:rsidR="002C7FD5" w:rsidP="002C7FD5" w:rsidRDefault="002C7FD5" w14:paraId="2CA3E756" w14:textId="77777777">
      <w:pPr>
        <w:pStyle w:val="a3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6372AE" w14:paraId="26EE94FA" w14:textId="77777777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 w:rsid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 w:rsid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Pr="002C7FD5" w:rsid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 w:rsid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 w:rsid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Pr="002C7FD5" w:rsidR="002C7FD5">
        <w:rPr>
          <w:rFonts w:asciiTheme="majorHAnsi" w:hAnsiTheme="majorHAnsi" w:cstheme="majorHAnsi"/>
          <w:b/>
          <w:sz w:val="24"/>
          <w:szCs w:val="24"/>
        </w:rPr>
        <w:tab/>
      </w:r>
      <w:r w:rsidRPr="002C7FD5"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</w:p>
    <w:p w:rsidR="002C7FD5" w:rsidP="002C7FD5" w:rsidRDefault="002C7FD5" w14:paraId="29D60048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11D58C3F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4872084E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59B573BF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2126574E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:rsidRPr="002C7FD5" w:rsidR="002C7FD5" w:rsidP="002C7FD5" w:rsidRDefault="002C7FD5" w14:paraId="56F01AE9" w14:textId="77777777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6372AE" w14:paraId="544532BC" w14:textId="77777777">
      <w:pPr>
        <w:pStyle w:val="a3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372A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2C7FD5" w:rsidR="002C7FD5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2C7FD5" w:rsidR="002C7FD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Pr="002C7FD5" w:rsidR="002C7FD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2C7FD5" w:rsidR="002C7FD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2C7FD5" w:rsidR="002C7FD5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……………………</w:t>
      </w:r>
      <w:r w:rsidRPr="002C7FD5"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…………………</w:t>
      </w:r>
      <w:r w:rsidRPr="002C7FD5" w:rsid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……………</w:t>
      </w:r>
      <w:r w:rsidRPr="002C7FD5" w:rsid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</w:t>
      </w:r>
      <w:r w:rsidRPr="002C7FD5" w:rsidR="002C7FD5">
        <w:rPr>
          <w:rFonts w:asciiTheme="majorHAnsi" w:hAnsiTheme="majorHAnsi" w:cstheme="majorHAnsi"/>
          <w:b/>
          <w:sz w:val="24"/>
          <w:szCs w:val="24"/>
        </w:rPr>
        <w:t>…</w:t>
      </w:r>
      <w:r w:rsidR="002C7FD5">
        <w:rPr>
          <w:rFonts w:asciiTheme="majorHAnsi" w:hAnsiTheme="majorHAnsi" w:cstheme="majorHAnsi"/>
          <w:b/>
          <w:sz w:val="24"/>
          <w:szCs w:val="24"/>
        </w:rPr>
        <w:t>…………</w:t>
      </w:r>
      <w:r w:rsidRPr="002C7FD5" w:rsidR="002C7FD5">
        <w:rPr>
          <w:rFonts w:asciiTheme="majorHAnsi" w:hAnsiTheme="majorHAnsi" w:cstheme="majorHAnsi"/>
          <w:b/>
          <w:sz w:val="24"/>
          <w:szCs w:val="24"/>
        </w:rPr>
        <w:t>.</w:t>
      </w:r>
    </w:p>
    <w:p w:rsidR="002C7FD5" w:rsidP="002C7FD5" w:rsidRDefault="002C7FD5" w14:paraId="7DB84B2E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222931B4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2C7FD5" w:rsidP="002C7FD5" w:rsidRDefault="002C7FD5" w14:paraId="216481F6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27DA7D5B" w14:textId="77777777">
      <w:pPr>
        <w:pStyle w:val="a3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C7FD5">
        <w:rPr>
          <w:rFonts w:asciiTheme="majorHAnsi" w:hAnsiTheme="majorHAnsi" w:cstheme="majorHAnsi"/>
          <w:sz w:val="24"/>
          <w:szCs w:val="24"/>
        </w:rPr>
        <w:t>(Υπογραφή)</w:t>
      </w:r>
    </w:p>
    <w:p w:rsidRPr="002C7FD5" w:rsidR="002C7FD5" w:rsidP="002C7FD5" w:rsidRDefault="002C7FD5" w14:paraId="0407CE60" w14:textId="77777777">
      <w:pPr>
        <w:pStyle w:val="a3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3A84E2D6" w14:textId="77777777">
      <w:pPr>
        <w:widowControl w:val="0"/>
        <w:pBdr>
          <w:bar w:val="single" w:color="auto" w:sz="4"/>
        </w:pBdr>
        <w:autoSpaceDE w:val="0"/>
        <w:autoSpaceDN w:val="0"/>
        <w:spacing w:before="41" w:line="240" w:lineRule="auto"/>
        <w:ind w:right="848"/>
        <w:jc w:val="center"/>
        <w:rPr>
          <w:rFonts w:eastAsia="Sylfaen"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16FEFACB" w14:textId="77777777">
      <w:pPr>
        <w:widowControl w:val="0"/>
        <w:pBdr>
          <w:bar w:val="single" w:color="auto" w:sz="4"/>
        </w:pBdr>
        <w:autoSpaceDE w:val="0"/>
        <w:autoSpaceDN w:val="0"/>
        <w:spacing w:before="41" w:line="240" w:lineRule="auto"/>
        <w:ind w:left="5714" w:right="848"/>
        <w:jc w:val="center"/>
        <w:rPr>
          <w:rFonts w:eastAsia="Sylfaen" w:asciiTheme="majorHAnsi" w:hAnsiTheme="majorHAnsi" w:cstheme="majorHAnsi"/>
          <w:sz w:val="24"/>
          <w:szCs w:val="24"/>
        </w:rPr>
      </w:pPr>
    </w:p>
    <w:p w:rsidRPr="002C7FD5" w:rsidR="002C7FD5" w:rsidP="002C7FD5" w:rsidRDefault="002C7FD5" w14:paraId="4EE8096C" w14:textId="77777777">
      <w:pPr>
        <w:widowControl w:val="0"/>
        <w:pBdr>
          <w:bar w:val="single" w:color="auto" w:sz="4"/>
        </w:pBdr>
        <w:autoSpaceDE w:val="0"/>
        <w:autoSpaceDN w:val="0"/>
        <w:spacing w:before="41" w:line="240" w:lineRule="auto"/>
        <w:ind w:left="5714" w:right="848"/>
        <w:jc w:val="center"/>
        <w:rPr>
          <w:rFonts w:eastAsia="Sylfaen" w:asciiTheme="majorHAnsi" w:hAnsiTheme="majorHAnsi" w:cstheme="majorHAnsi"/>
          <w:sz w:val="24"/>
          <w:szCs w:val="24"/>
        </w:rPr>
      </w:pPr>
    </w:p>
    <w:p w:rsidRPr="002C7FD5" w:rsidR="00FD3C64" w:rsidRDefault="00FD3C64" w14:paraId="525FA333" w14:textId="77777777">
      <w:pPr>
        <w:rPr>
          <w:rFonts w:asciiTheme="majorHAnsi" w:hAnsiTheme="majorHAnsi" w:cstheme="majorHAnsi"/>
          <w:sz w:val="24"/>
          <w:szCs w:val="24"/>
        </w:rPr>
      </w:pPr>
    </w:p>
    <w:sectPr w:rsidRPr="002C7FD5" w:rsidR="00FD3C64" w:rsidSect="002C7FD5">
      <w:footerReference w:type="default" r:id="rId10"/>
      <w:pgSz w:w="11906" w:h="16838" w:orient="portrait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251" w:rsidRDefault="00115251" w14:paraId="6C38EE48" w14:textId="77777777">
      <w:pPr>
        <w:spacing w:line="240" w:lineRule="auto"/>
      </w:pPr>
      <w:r>
        <w:separator/>
      </w:r>
    </w:p>
  </w:endnote>
  <w:endnote w:type="continuationSeparator" w:id="0">
    <w:p w:rsidR="00115251" w:rsidRDefault="00115251" w14:paraId="5F1A397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:rsidR="00821F39" w:rsidRDefault="002C7FD5" w14:paraId="244E8E7F" w14:textId="128D971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882">
          <w:rPr>
            <w:noProof/>
          </w:rPr>
          <w:t>2</w:t>
        </w:r>
        <w:r>
          <w:fldChar w:fldCharType="end"/>
        </w:r>
      </w:p>
    </w:sdtContent>
  </w:sdt>
  <w:p w:rsidR="00821F39" w:rsidRDefault="008A70B9" w14:paraId="74BD761A" w14:textId="77777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251" w:rsidRDefault="00115251" w14:paraId="2368A6BA" w14:textId="77777777">
      <w:pPr>
        <w:spacing w:line="240" w:lineRule="auto"/>
      </w:pPr>
      <w:r>
        <w:separator/>
      </w:r>
    </w:p>
  </w:footnote>
  <w:footnote w:type="continuationSeparator" w:id="0">
    <w:p w:rsidR="00115251" w:rsidRDefault="00115251" w14:paraId="00D0FAFA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D5"/>
    <w:rsid w:val="00115251"/>
    <w:rsid w:val="001B1408"/>
    <w:rsid w:val="002C7FD5"/>
    <w:rsid w:val="003B2882"/>
    <w:rsid w:val="006372AE"/>
    <w:rsid w:val="008A70B9"/>
    <w:rsid w:val="00FD3C64"/>
    <w:rsid w:val="58B8B38E"/>
    <w:rsid w:val="5F41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3D83"/>
  <w15:chartTrackingRefBased/>
  <w15:docId w15:val="{62DD80CB-1042-450D-A089-F8A4185C2E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2C7FD5"/>
    <w:pPr>
      <w:spacing w:after="0"/>
    </w:pPr>
  </w:style>
  <w:style w:type="paragraph" w:styleId="1">
    <w:name w:val="heading 1"/>
    <w:basedOn w:val="a"/>
    <w:link w:val="1Char"/>
    <w:uiPriority w:val="9"/>
    <w:qFormat/>
    <w:rsid w:val="002C7FD5"/>
    <w:pPr>
      <w:widowControl w:val="0"/>
      <w:autoSpaceDE w:val="0"/>
      <w:autoSpaceDN w:val="0"/>
      <w:spacing w:before="1" w:line="240" w:lineRule="auto"/>
      <w:ind w:left="580" w:hanging="1277"/>
      <w:outlineLvl w:val="0"/>
    </w:pPr>
    <w:rPr>
      <w:rFonts w:ascii="Sylfaen" w:hAnsi="Sylfaen" w:eastAsia="Sylfaen" w:cs="Sylfaen"/>
      <w:sz w:val="23"/>
      <w:szCs w:val="23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C7FD5"/>
    <w:pPr>
      <w:spacing w:after="120"/>
    </w:pPr>
  </w:style>
  <w:style w:type="character" w:styleId="Char" w:customStyle="1">
    <w:name w:val="Σώμα κειμένου Char"/>
    <w:basedOn w:val="a0"/>
    <w:link w:val="a3"/>
    <w:uiPriority w:val="99"/>
    <w:semiHidden/>
    <w:rsid w:val="002C7FD5"/>
  </w:style>
  <w:style w:type="table" w:styleId="TableNormal" w:customStyle="1">
    <w:name w:val="Table Normal"/>
    <w:uiPriority w:val="2"/>
    <w:semiHidden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2C7FD5"/>
    <w:pPr>
      <w:tabs>
        <w:tab w:val="center" w:pos="4153"/>
        <w:tab w:val="right" w:pos="8306"/>
      </w:tabs>
      <w:spacing w:line="240" w:lineRule="auto"/>
    </w:pPr>
  </w:style>
  <w:style w:type="character" w:styleId="Char0" w:customStyle="1">
    <w:name w:val="Υποσέλιδο Char"/>
    <w:basedOn w:val="a0"/>
    <w:link w:val="a4"/>
    <w:uiPriority w:val="99"/>
    <w:rsid w:val="002C7FD5"/>
  </w:style>
  <w:style w:type="character" w:styleId="1Char" w:customStyle="1">
    <w:name w:val="Επικεφαλίδα 1 Char"/>
    <w:basedOn w:val="a0"/>
    <w:link w:val="1"/>
    <w:uiPriority w:val="9"/>
    <w:rsid w:val="002C7FD5"/>
    <w:rPr>
      <w:rFonts w:ascii="Sylfaen" w:hAnsi="Sylfaen" w:eastAsia="Sylfaen" w:cs="Sylfaen"/>
      <w:sz w:val="23"/>
      <w:szCs w:val="23"/>
    </w:rPr>
  </w:style>
  <w:style w:type="table" w:styleId="TableNormal1" w:customStyle="1">
    <w:name w:val="Table Normal1"/>
    <w:uiPriority w:val="2"/>
    <w:semiHidden/>
    <w:unhideWhenUsed/>
    <w:qFormat/>
    <w:rsid w:val="002C7F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 w:customStyle="1">
    <w:name w:val="Table Paragraph"/>
    <w:basedOn w:val="a"/>
    <w:uiPriority w:val="1"/>
    <w:qFormat/>
    <w:rsid w:val="002C7FD5"/>
    <w:pPr>
      <w:widowControl w:val="0"/>
      <w:autoSpaceDE w:val="0"/>
      <w:autoSpaceDN w:val="0"/>
      <w:spacing w:line="240" w:lineRule="auto"/>
      <w:ind w:left="1441"/>
    </w:pPr>
    <w:rPr>
      <w:rFonts w:ascii="Sylfaen" w:hAnsi="Sylfaen" w:eastAsia="Sylfaen" w:cs="Sylfaen"/>
    </w:rPr>
  </w:style>
  <w:style w:type="character" w:styleId="-">
    <w:name w:val="Hyperlink"/>
    <w:basedOn w:val="a0"/>
    <w:uiPriority w:val="99"/>
    <w:semiHidden/>
    <w:unhideWhenUsed/>
    <w:rsid w:val="008A7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Props1.xml><?xml version="1.0" encoding="utf-8"?>
<ds:datastoreItem xmlns:ds="http://schemas.openxmlformats.org/officeDocument/2006/customXml" ds:itemID="{8C4DE08A-85DD-4C06-A33A-BF943941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6BEA7-E921-435F-B791-EF2766A1D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BC35E8-62DC-4262-82E9-512C8512FF77}">
  <ds:schemaRefs>
    <ds:schemaRef ds:uri="8150cd28-a95a-4afd-8dad-052c42a6d706"/>
    <ds:schemaRef ds:uri="http://purl.org/dc/dcmitype/"/>
    <ds:schemaRef ds:uri="66ab9ea6-6038-4f87-a367-1c97558715c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ΣΟΦΙΑ ΜΠΕΖΑΝΤΕ</dc:creator>
  <keywords/>
  <dc:description/>
  <lastModifiedBy>Elena Sotiropoulou</lastModifiedBy>
  <revision>4</revision>
  <dcterms:created xsi:type="dcterms:W3CDTF">2024-12-13T13:41:00.0000000Z</dcterms:created>
  <dcterms:modified xsi:type="dcterms:W3CDTF">2025-02-01T16:43:17.3362719Z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